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575" w:rsidRPr="008D0575" w:rsidRDefault="008D0575" w:rsidP="008D0575">
      <w:pPr>
        <w:rPr>
          <w:b/>
          <w:i/>
          <w:sz w:val="32"/>
          <w:szCs w:val="32"/>
        </w:rPr>
      </w:pPr>
      <w:r w:rsidRPr="008D0575">
        <w:rPr>
          <w:b/>
          <w:i/>
          <w:sz w:val="32"/>
          <w:szCs w:val="32"/>
        </w:rPr>
        <w:t>IZBRANE TEME ZLATA PALETA 202</w:t>
      </w:r>
      <w:r w:rsidR="001A6F1B">
        <w:rPr>
          <w:b/>
          <w:i/>
          <w:sz w:val="32"/>
          <w:szCs w:val="32"/>
        </w:rPr>
        <w:t>2</w:t>
      </w:r>
    </w:p>
    <w:p w:rsidR="008D0575" w:rsidRDefault="008D0575" w:rsidP="008D0575">
      <w:pPr>
        <w:rPr>
          <w:b/>
        </w:rPr>
      </w:pPr>
    </w:p>
    <w:p w:rsidR="00CF6691" w:rsidRPr="008D0575" w:rsidRDefault="001A6F1B" w:rsidP="00313933">
      <w:pPr>
        <w:pStyle w:val="Odstavekseznama"/>
        <w:numPr>
          <w:ilvl w:val="0"/>
          <w:numId w:val="2"/>
        </w:numPr>
        <w:rPr>
          <w:b/>
        </w:rPr>
      </w:pPr>
      <w:r>
        <w:rPr>
          <w:b/>
        </w:rPr>
        <w:t>OLIMPIJADA</w:t>
      </w:r>
    </w:p>
    <w:p w:rsidR="00313933" w:rsidRDefault="00313933" w:rsidP="00313933">
      <w:pPr>
        <w:spacing w:after="0"/>
      </w:pPr>
      <w:r>
        <w:t xml:space="preserve">Par je temeljni primer, kako na likovnem polju na različne načine dosežemo večji učinek. Par nista </w:t>
      </w:r>
      <w:bookmarkStart w:id="0" w:name="_GoBack"/>
      <w:bookmarkEnd w:id="0"/>
      <w:r>
        <w:t>samo ženska in moška figura, par je nasprotje med temo in svetlobo, kjer enega brez drugega ni. Par je tudi nasprotje med toplim in hladnim, mehkim in trdim, ravnim in zaobljenim, svetlim in temnim. Torej par je vsebina vseh, ne samo predmetov ki nas obkrožajo, ampak tudi naših psiholoških stanj. Par sta ljubezen in sovraštvo, par sta tudi žalost in veselje.</w:t>
      </w:r>
    </w:p>
    <w:p w:rsidR="00313933" w:rsidRDefault="00313933" w:rsidP="00313933">
      <w:pPr>
        <w:spacing w:after="0"/>
      </w:pPr>
    </w:p>
    <w:p w:rsidR="00313933" w:rsidRPr="008D0575" w:rsidRDefault="001A6F1B" w:rsidP="00313933">
      <w:pPr>
        <w:pStyle w:val="Odstavekseznama"/>
        <w:numPr>
          <w:ilvl w:val="0"/>
          <w:numId w:val="1"/>
        </w:numPr>
        <w:spacing w:after="0"/>
        <w:rPr>
          <w:b/>
        </w:rPr>
      </w:pPr>
      <w:r>
        <w:rPr>
          <w:b/>
        </w:rPr>
        <w:t>RAZMERJE</w:t>
      </w:r>
    </w:p>
    <w:p w:rsidR="00313933" w:rsidRDefault="00313933" w:rsidP="00313933">
      <w:pPr>
        <w:pStyle w:val="Odstavekseznama"/>
        <w:spacing w:after="0"/>
      </w:pPr>
    </w:p>
    <w:p w:rsidR="001A6F1B" w:rsidRPr="001A6F1B" w:rsidRDefault="001A6F1B" w:rsidP="001A6F1B">
      <w:r w:rsidRPr="001A6F1B">
        <w:rPr>
          <w:rFonts w:cs="Arial"/>
          <w:bCs/>
          <w:color w:val="222222"/>
          <w:shd w:val="clear" w:color="auto" w:fill="FFFFFF"/>
        </w:rPr>
        <w:t>Razmerje ali proporc</w:t>
      </w:r>
      <w:r w:rsidRPr="001A6F1B">
        <w:rPr>
          <w:rFonts w:cs="Arial"/>
          <w:color w:val="222222"/>
          <w:shd w:val="clear" w:color="auto" w:fill="FFFFFF"/>
        </w:rPr>
        <w:t> je odnos med deli telesa, volumni objekta, merami slikovnega polja, formata ...</w:t>
      </w:r>
      <w:r w:rsidRPr="001A6F1B">
        <w:rPr>
          <w:rFonts w:cs="Arial"/>
          <w:color w:val="222222"/>
          <w:shd w:val="clear" w:color="auto" w:fill="FFFFFF"/>
        </w:rPr>
        <w:t xml:space="preserve"> </w:t>
      </w:r>
      <w:r w:rsidRPr="001A6F1B">
        <w:rPr>
          <w:rFonts w:cs="Arial"/>
          <w:color w:val="222222"/>
          <w:shd w:val="clear" w:color="auto" w:fill="FFFFFF"/>
        </w:rPr>
        <w:t>je odraz urejenosti in uravnoteženosti elementov v kompoziciji.</w:t>
      </w:r>
      <w:r>
        <w:rPr>
          <w:rFonts w:cs="Arial"/>
          <w:color w:val="222222"/>
          <w:shd w:val="clear" w:color="auto" w:fill="FFFFFF"/>
        </w:rPr>
        <w:t xml:space="preserve"> </w:t>
      </w:r>
      <w:r w:rsidRPr="001A6F1B">
        <w:rPr>
          <w:rFonts w:cs="Arial"/>
          <w:color w:val="222222"/>
          <w:shd w:val="clear" w:color="auto" w:fill="FFFFFF"/>
        </w:rPr>
        <w:t xml:space="preserve"> V preteklosti so ljudje obsedeno iskali idealna razmerja za prikaz človeškega telesa ali izdelavo poslopij, orodij, prevoznih sredstev in tako dalje.</w:t>
      </w:r>
      <w:r w:rsidRPr="001A6F1B">
        <w:rPr>
          <w:rFonts w:cs="Arial"/>
          <w:b/>
          <w:bCs/>
          <w:color w:val="222222"/>
          <w:shd w:val="clear" w:color="auto" w:fill="FFFFFF"/>
        </w:rPr>
        <w:t> </w:t>
      </w:r>
      <w:r w:rsidRPr="001A6F1B">
        <w:rPr>
          <w:rFonts w:cs="Arial"/>
          <w:color w:val="222222"/>
          <w:shd w:val="clear" w:color="auto" w:fill="FFFFFF"/>
        </w:rPr>
        <w:t xml:space="preserve"> Vizualno ra</w:t>
      </w:r>
      <w:r>
        <w:rPr>
          <w:rFonts w:cs="Arial"/>
          <w:color w:val="222222"/>
          <w:shd w:val="clear" w:color="auto" w:fill="FFFFFF"/>
        </w:rPr>
        <w:t>zmerje</w:t>
      </w:r>
      <w:r w:rsidRPr="001A6F1B">
        <w:rPr>
          <w:rFonts w:cs="Arial"/>
          <w:color w:val="222222"/>
          <w:shd w:val="clear" w:color="auto" w:fill="FFFFFF"/>
        </w:rPr>
        <w:t xml:space="preserve"> določa, ali likovno kompozicijo dojemamo kot mirujočo </w:t>
      </w:r>
      <w:r w:rsidRPr="001A6F1B">
        <w:rPr>
          <w:rFonts w:cs="Arial"/>
          <w:i/>
          <w:iCs/>
          <w:color w:val="222222"/>
          <w:shd w:val="clear" w:color="auto" w:fill="FFFFFF"/>
        </w:rPr>
        <w:t>(statično) </w:t>
      </w:r>
      <w:r w:rsidRPr="001A6F1B">
        <w:rPr>
          <w:rFonts w:cs="Arial"/>
          <w:color w:val="222222"/>
          <w:shd w:val="clear" w:color="auto" w:fill="FFFFFF"/>
        </w:rPr>
        <w:t>ali kot spremenljivo</w:t>
      </w:r>
      <w:r>
        <w:rPr>
          <w:rFonts w:cs="Arial"/>
          <w:color w:val="222222"/>
          <w:shd w:val="clear" w:color="auto" w:fill="FFFFFF"/>
        </w:rPr>
        <w:t>.</w:t>
      </w:r>
    </w:p>
    <w:p w:rsidR="00313933" w:rsidRDefault="00313933" w:rsidP="00313933">
      <w:pPr>
        <w:pStyle w:val="Odstavekseznama"/>
        <w:spacing w:after="0"/>
        <w:ind w:left="0"/>
      </w:pPr>
    </w:p>
    <w:p w:rsidR="00313933" w:rsidRPr="008D0575" w:rsidRDefault="001A6F1B" w:rsidP="00313933">
      <w:pPr>
        <w:pStyle w:val="Odstavekseznama"/>
        <w:numPr>
          <w:ilvl w:val="0"/>
          <w:numId w:val="2"/>
        </w:numPr>
        <w:spacing w:after="0"/>
        <w:rPr>
          <w:b/>
        </w:rPr>
      </w:pPr>
      <w:r>
        <w:rPr>
          <w:b/>
        </w:rPr>
        <w:t>AVTOHTONOST</w:t>
      </w:r>
    </w:p>
    <w:p w:rsidR="00313933" w:rsidRDefault="00313933" w:rsidP="00783C36">
      <w:pPr>
        <w:pStyle w:val="Odstavekseznama"/>
        <w:spacing w:after="0"/>
        <w:ind w:left="0"/>
      </w:pPr>
      <w:r>
        <w:t xml:space="preserve">Zaporedje je ena izmed temeljnih likovnih prvin, ki slikarju omogoča uspešno podajanje globine na likovnem delu. V daljavo </w:t>
      </w:r>
      <w:r w:rsidR="00783C36">
        <w:t xml:space="preserve">se zaporedje podobnih predmetov, kot so hiše, drevesa, avtomobili na cesti, ljudje na promenadi, jadrnice na morju.…  zmanjšujejo in prekrivajo. Predmeti, ki so nam bližji so večji, temnejši,... </w:t>
      </w:r>
    </w:p>
    <w:p w:rsidR="00783C36" w:rsidRDefault="00783C36" w:rsidP="00313933">
      <w:pPr>
        <w:pStyle w:val="Odstavekseznama"/>
        <w:spacing w:after="0"/>
      </w:pPr>
    </w:p>
    <w:p w:rsidR="00783C36" w:rsidRDefault="00783C36" w:rsidP="00783C36">
      <w:pPr>
        <w:pStyle w:val="Odstavekseznama"/>
        <w:spacing w:after="0"/>
        <w:ind w:left="0"/>
      </w:pPr>
      <w:r>
        <w:t xml:space="preserve">Vse tri teme so primerne za vse tematske sklope, stile in tehnike. </w:t>
      </w:r>
    </w:p>
    <w:p w:rsidR="00783C36" w:rsidRDefault="00783C36" w:rsidP="00783C36">
      <w:pPr>
        <w:pStyle w:val="Odstavekseznama"/>
        <w:spacing w:after="0"/>
        <w:ind w:left="0"/>
      </w:pPr>
      <w:r>
        <w:t xml:space="preserve">Na spletu najdete nešteto primerov uspešne uporabe letošnjih zadanih tem. Od </w:t>
      </w:r>
      <w:proofErr w:type="spellStart"/>
      <w:r>
        <w:t>Matisa</w:t>
      </w:r>
      <w:proofErr w:type="spellEnd"/>
      <w:r>
        <w:t xml:space="preserve">, </w:t>
      </w:r>
      <w:r w:rsidR="000831FE">
        <w:t>P</w:t>
      </w:r>
      <w:r>
        <w:t>icassa, Goye, Jakopiča, Kobilice, Kraševčeve,…</w:t>
      </w:r>
    </w:p>
    <w:sectPr w:rsidR="00783C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37EF8"/>
    <w:multiLevelType w:val="hybridMultilevel"/>
    <w:tmpl w:val="43E87496"/>
    <w:lvl w:ilvl="0" w:tplc="A5C29608">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7476B5D"/>
    <w:multiLevelType w:val="hybridMultilevel"/>
    <w:tmpl w:val="E49A7968"/>
    <w:lvl w:ilvl="0" w:tplc="6F4E98EA">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933"/>
    <w:rsid w:val="000831FE"/>
    <w:rsid w:val="001A6F1B"/>
    <w:rsid w:val="00313933"/>
    <w:rsid w:val="00783C36"/>
    <w:rsid w:val="008D0575"/>
    <w:rsid w:val="00CF6691"/>
    <w:rsid w:val="00CF6FD2"/>
    <w:rsid w:val="00F733B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A64F7"/>
  <w15:chartTrackingRefBased/>
  <w15:docId w15:val="{F32F6160-BC1D-4063-92B3-874F684F3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13933"/>
    <w:pPr>
      <w:ind w:left="720"/>
      <w:contextualSpacing/>
    </w:pPr>
  </w:style>
  <w:style w:type="paragraph" w:styleId="Besedilooblaka">
    <w:name w:val="Balloon Text"/>
    <w:basedOn w:val="Navaden"/>
    <w:link w:val="BesedilooblakaZnak"/>
    <w:uiPriority w:val="99"/>
    <w:semiHidden/>
    <w:unhideWhenUsed/>
    <w:rsid w:val="000831F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831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219</Words>
  <Characters>1251</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9</cp:revision>
  <cp:lastPrinted>2020-10-08T11:50:00Z</cp:lastPrinted>
  <dcterms:created xsi:type="dcterms:W3CDTF">2020-06-17T21:43:00Z</dcterms:created>
  <dcterms:modified xsi:type="dcterms:W3CDTF">2021-07-17T07:42:00Z</dcterms:modified>
</cp:coreProperties>
</file>